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6DD1" w14:textId="635CEB69" w:rsidR="009074E4" w:rsidRDefault="0054296A" w:rsidP="009074E4">
      <w:pPr>
        <w:spacing w:after="0"/>
        <w:jc w:val="both"/>
        <w:rPr>
          <w:rFonts w:ascii="Arial" w:eastAsia="Arial" w:hAnsi="Arial" w:cs="Arial"/>
          <w:b/>
          <w:color w:val="006AB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5340F" wp14:editId="7B89DF7B">
            <wp:simplePos x="0" y="0"/>
            <wp:positionH relativeFrom="margin">
              <wp:posOffset>34290</wp:posOffset>
            </wp:positionH>
            <wp:positionV relativeFrom="margin">
              <wp:posOffset>-510540</wp:posOffset>
            </wp:positionV>
            <wp:extent cx="1374140" cy="1333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184">
        <w:rPr>
          <w:noProof/>
        </w:rPr>
        <w:drawing>
          <wp:anchor distT="0" distB="0" distL="114300" distR="114300" simplePos="0" relativeHeight="251659264" behindDoc="0" locked="0" layoutInCell="1" allowOverlap="1" wp14:anchorId="5FF29675" wp14:editId="62FA67D1">
            <wp:simplePos x="0" y="0"/>
            <wp:positionH relativeFrom="margin">
              <wp:posOffset>4497705</wp:posOffset>
            </wp:positionH>
            <wp:positionV relativeFrom="margin">
              <wp:posOffset>-484505</wp:posOffset>
            </wp:positionV>
            <wp:extent cx="983126" cy="1495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2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696D7" w14:textId="1030FF92" w:rsidR="009074E4" w:rsidRDefault="009074E4" w:rsidP="009074E4">
      <w:pPr>
        <w:spacing w:after="0"/>
        <w:jc w:val="both"/>
        <w:rPr>
          <w:rFonts w:ascii="Arial" w:eastAsia="Arial" w:hAnsi="Arial" w:cs="Arial"/>
          <w:b/>
          <w:color w:val="006AB6"/>
          <w:sz w:val="52"/>
          <w:szCs w:val="52"/>
        </w:rPr>
      </w:pPr>
    </w:p>
    <w:p w14:paraId="7866D7C9" w14:textId="7B527EC6" w:rsidR="009074E4" w:rsidRDefault="009074E4" w:rsidP="009074E4">
      <w:pPr>
        <w:spacing w:after="0"/>
        <w:jc w:val="both"/>
        <w:rPr>
          <w:rFonts w:ascii="Arial" w:eastAsia="Arial" w:hAnsi="Arial" w:cs="Arial"/>
          <w:b/>
          <w:color w:val="006AB6"/>
          <w:sz w:val="52"/>
          <w:szCs w:val="52"/>
        </w:rPr>
      </w:pPr>
    </w:p>
    <w:p w14:paraId="28E11C92" w14:textId="50ABDBF4" w:rsidR="009074E4" w:rsidRPr="00EE20A0" w:rsidRDefault="009074E4" w:rsidP="009074E4">
      <w:pPr>
        <w:spacing w:after="0"/>
        <w:jc w:val="both"/>
        <w:rPr>
          <w:rFonts w:ascii="Arial" w:eastAsia="Arial" w:hAnsi="Arial" w:cs="Arial"/>
          <w:b/>
          <w:color w:val="006AB6"/>
          <w:sz w:val="52"/>
          <w:szCs w:val="52"/>
        </w:rPr>
      </w:pPr>
      <w:r w:rsidRPr="00EE20A0">
        <w:rPr>
          <w:rFonts w:ascii="Arial" w:eastAsia="Arial" w:hAnsi="Arial" w:cs="Arial"/>
          <w:b/>
          <w:color w:val="006AB6"/>
          <w:sz w:val="52"/>
          <w:szCs w:val="52"/>
        </w:rPr>
        <w:t>ПРЕСС-РЕЛИЗ</w:t>
      </w:r>
    </w:p>
    <w:p w14:paraId="26F41484" w14:textId="77777777" w:rsidR="0009587C" w:rsidRDefault="0009587C" w:rsidP="0009587C">
      <w:pPr>
        <w:spacing w:after="0"/>
        <w:jc w:val="both"/>
        <w:rPr>
          <w:rFonts w:ascii="Arial" w:hAnsi="Arial" w:cs="Arial"/>
          <w:b/>
          <w:bCs/>
          <w:lang w:val="ru-RU"/>
        </w:rPr>
      </w:pPr>
    </w:p>
    <w:p w14:paraId="77138DAA" w14:textId="1D42CE61" w:rsidR="009074E4" w:rsidRPr="0009587C" w:rsidRDefault="0009587C" w:rsidP="0009587C">
      <w:pPr>
        <w:spacing w:after="0"/>
        <w:jc w:val="both"/>
        <w:rPr>
          <w:rFonts w:ascii="Arial" w:hAnsi="Arial" w:cs="Arial"/>
          <w:b/>
          <w:bCs/>
          <w:lang w:val="ru-RU"/>
        </w:rPr>
      </w:pPr>
      <w:r w:rsidRPr="0009587C">
        <w:rPr>
          <w:rFonts w:ascii="Arial" w:hAnsi="Arial" w:cs="Arial"/>
          <w:b/>
          <w:bCs/>
          <w:lang w:val="ru-RU"/>
        </w:rPr>
        <w:t xml:space="preserve">Использование </w:t>
      </w:r>
      <w:proofErr w:type="spellStart"/>
      <w:r w:rsidRPr="0009587C">
        <w:rPr>
          <w:rFonts w:ascii="Arial" w:hAnsi="Arial" w:cs="Arial"/>
          <w:b/>
          <w:bCs/>
          <w:lang w:val="ru-RU"/>
        </w:rPr>
        <w:t>котелен</w:t>
      </w:r>
      <w:proofErr w:type="spellEnd"/>
      <w:r w:rsidRPr="0009587C">
        <w:rPr>
          <w:rFonts w:ascii="Arial" w:hAnsi="Arial" w:cs="Arial"/>
          <w:b/>
          <w:bCs/>
          <w:lang w:val="ru-RU"/>
        </w:rPr>
        <w:t xml:space="preserve"> на биомассе в общественных учреждениях сократит потребление газа на 20 млн м3 в год</w:t>
      </w:r>
    </w:p>
    <w:p w14:paraId="4DF07845" w14:textId="77777777" w:rsidR="0009587C" w:rsidRPr="00EE20A0" w:rsidRDefault="0009587C" w:rsidP="0009587C">
      <w:pPr>
        <w:spacing w:after="0"/>
        <w:jc w:val="both"/>
        <w:rPr>
          <w:rFonts w:ascii="Arial" w:hAnsi="Arial" w:cs="Arial"/>
          <w:lang w:val="ru-RU"/>
        </w:rPr>
      </w:pPr>
    </w:p>
    <w:p w14:paraId="442EB283" w14:textId="34560725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 xml:space="preserve">Тепловые </w:t>
      </w:r>
      <w:r w:rsidR="00213458" w:rsidRPr="00EE20A0">
        <w:rPr>
          <w:rFonts w:ascii="Arial" w:hAnsi="Arial" w:cs="Arial"/>
          <w:lang w:val="ru-RU"/>
        </w:rPr>
        <w:t>установки</w:t>
      </w:r>
      <w:r w:rsidRPr="00EE20A0">
        <w:rPr>
          <w:rFonts w:ascii="Arial" w:hAnsi="Arial" w:cs="Arial"/>
          <w:lang w:val="ru-RU"/>
        </w:rPr>
        <w:t xml:space="preserve">, работающие на биомассе, в более чем 100 государственных учреждениях тестируются и готовятся к холодному сезону, а операторы котельных обучаются группой экспертов, нанятых по контракту в рамках программы «Преодоление последствий энергетического кризиса в Республике Молдова», финансируемой </w:t>
      </w:r>
      <w:proofErr w:type="gramStart"/>
      <w:r w:rsidRPr="00EE20A0">
        <w:rPr>
          <w:rFonts w:ascii="Arial" w:hAnsi="Arial" w:cs="Arial"/>
          <w:lang w:val="ru-RU"/>
        </w:rPr>
        <w:t>Европейск</w:t>
      </w:r>
      <w:r w:rsidR="00213458" w:rsidRPr="00EE20A0">
        <w:rPr>
          <w:rFonts w:ascii="Arial" w:hAnsi="Arial" w:cs="Arial"/>
          <w:lang w:val="ru-RU"/>
        </w:rPr>
        <w:t>им</w:t>
      </w:r>
      <w:r w:rsidR="00E81184" w:rsidRPr="00E81184">
        <w:rPr>
          <w:rFonts w:ascii="Arial" w:hAnsi="Arial" w:cs="Arial"/>
          <w:lang w:val="ru-RU"/>
        </w:rPr>
        <w:t xml:space="preserve"> </w:t>
      </w:r>
      <w:r w:rsidRPr="00EE20A0">
        <w:rPr>
          <w:rFonts w:ascii="Arial" w:hAnsi="Arial" w:cs="Arial"/>
          <w:lang w:val="ru-RU"/>
        </w:rPr>
        <w:t>Союз</w:t>
      </w:r>
      <w:r w:rsidR="00213458" w:rsidRPr="00EE20A0">
        <w:rPr>
          <w:rFonts w:ascii="Arial" w:hAnsi="Arial" w:cs="Arial"/>
          <w:lang w:val="ru-RU"/>
        </w:rPr>
        <w:t>ом</w:t>
      </w:r>
      <w:proofErr w:type="gramEnd"/>
      <w:r w:rsidRPr="00EE20A0">
        <w:rPr>
          <w:rFonts w:ascii="Arial" w:hAnsi="Arial" w:cs="Arial"/>
          <w:lang w:val="ru-RU"/>
        </w:rPr>
        <w:t xml:space="preserve"> и реализуется ПРООН в Молдове в партнерстве с Министерством инфраструктуры и регионального развития.</w:t>
      </w:r>
    </w:p>
    <w:p w14:paraId="4E8319E4" w14:textId="77777777" w:rsidR="009074E4" w:rsidRPr="00EE20A0" w:rsidRDefault="009074E4" w:rsidP="009074E4">
      <w:pPr>
        <w:spacing w:after="0"/>
        <w:ind w:firstLine="709"/>
        <w:jc w:val="both"/>
        <w:rPr>
          <w:rFonts w:ascii="Arial" w:hAnsi="Arial" w:cs="Arial"/>
          <w:lang w:val="ru-RU"/>
        </w:rPr>
      </w:pPr>
    </w:p>
    <w:p w14:paraId="60D5451B" w14:textId="61E785CD" w:rsidR="00F12C76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 xml:space="preserve">До конца года 100 </w:t>
      </w:r>
      <w:r w:rsidR="00213458" w:rsidRPr="00EE20A0">
        <w:rPr>
          <w:rFonts w:ascii="Arial" w:hAnsi="Arial" w:cs="Arial"/>
          <w:lang w:val="ru-RU"/>
        </w:rPr>
        <w:t>котелен</w:t>
      </w:r>
      <w:r w:rsidRPr="00EE20A0">
        <w:rPr>
          <w:rFonts w:ascii="Arial" w:hAnsi="Arial" w:cs="Arial"/>
          <w:lang w:val="ru-RU"/>
        </w:rPr>
        <w:t xml:space="preserve"> про</w:t>
      </w:r>
      <w:r w:rsidR="00213458" w:rsidRPr="00EE20A0">
        <w:rPr>
          <w:rFonts w:ascii="Arial" w:hAnsi="Arial" w:cs="Arial"/>
          <w:lang w:val="ru-RU"/>
        </w:rPr>
        <w:t xml:space="preserve">йдут </w:t>
      </w:r>
      <w:r w:rsidRPr="00EE20A0">
        <w:rPr>
          <w:rFonts w:ascii="Arial" w:hAnsi="Arial" w:cs="Arial"/>
          <w:lang w:val="ru-RU"/>
        </w:rPr>
        <w:t xml:space="preserve">проверки. В связи с этим выявлено 69 </w:t>
      </w:r>
      <w:r w:rsidR="00213458" w:rsidRPr="00EE20A0">
        <w:rPr>
          <w:rFonts w:ascii="Arial" w:hAnsi="Arial" w:cs="Arial"/>
          <w:lang w:val="ru-RU"/>
        </w:rPr>
        <w:t xml:space="preserve">котелен в </w:t>
      </w:r>
      <w:r w:rsidRPr="00EE20A0">
        <w:rPr>
          <w:rFonts w:ascii="Arial" w:hAnsi="Arial" w:cs="Arial"/>
          <w:lang w:val="ru-RU"/>
        </w:rPr>
        <w:t>нерабо</w:t>
      </w:r>
      <w:r w:rsidR="00213458" w:rsidRPr="00EE20A0">
        <w:rPr>
          <w:rFonts w:ascii="Arial" w:hAnsi="Arial" w:cs="Arial"/>
          <w:lang w:val="ru-RU"/>
        </w:rPr>
        <w:t xml:space="preserve">чем состоянии </w:t>
      </w:r>
      <w:r w:rsidRPr="00EE20A0">
        <w:rPr>
          <w:rFonts w:ascii="Arial" w:hAnsi="Arial" w:cs="Arial"/>
          <w:lang w:val="ru-RU"/>
        </w:rPr>
        <w:t>или имеющих различные технические проблемы. Из них 51 уже проверены</w:t>
      </w:r>
      <w:r w:rsidR="00213458" w:rsidRPr="00EE20A0">
        <w:rPr>
          <w:rFonts w:ascii="Arial" w:hAnsi="Arial" w:cs="Arial"/>
          <w:lang w:val="ru-RU"/>
        </w:rPr>
        <w:t xml:space="preserve">. </w:t>
      </w:r>
      <w:r w:rsidRPr="00EE20A0">
        <w:rPr>
          <w:rFonts w:ascii="Arial" w:hAnsi="Arial" w:cs="Arial"/>
          <w:lang w:val="ru-RU"/>
        </w:rPr>
        <w:t xml:space="preserve">Эксперты проекта установили, что, помимо технического обслуживания и эксплуатации, основные проблемы связаны с отсутствием договора на оказание услуг с уполномоченной компанией на проведение технического обслуживания перед отопительным сезоном и отсутствием необходимого количества законтрактованного твердого биотоплива. В то же время </w:t>
      </w:r>
      <w:r w:rsidR="00213458" w:rsidRPr="00EE20A0">
        <w:rPr>
          <w:rFonts w:ascii="Arial" w:hAnsi="Arial" w:cs="Arial"/>
          <w:lang w:val="ru-RU"/>
        </w:rPr>
        <w:t>были установлены</w:t>
      </w:r>
      <w:r w:rsidRPr="00EE20A0">
        <w:rPr>
          <w:rFonts w:ascii="Arial" w:hAnsi="Arial" w:cs="Arial"/>
          <w:lang w:val="ru-RU"/>
        </w:rPr>
        <w:t xml:space="preserve"> государственные учреждения, которые выделяют бюджеты на энергоресурсы, но направл</w:t>
      </w:r>
      <w:r w:rsidR="00213458" w:rsidRPr="00EE20A0">
        <w:rPr>
          <w:rFonts w:ascii="Arial" w:hAnsi="Arial" w:cs="Arial"/>
          <w:lang w:val="ru-RU"/>
        </w:rPr>
        <w:t xml:space="preserve">яют их </w:t>
      </w:r>
      <w:r w:rsidRPr="00EE20A0">
        <w:rPr>
          <w:rFonts w:ascii="Arial" w:hAnsi="Arial" w:cs="Arial"/>
          <w:lang w:val="ru-RU"/>
        </w:rPr>
        <w:t>на закупку природного газа для отопления, а не</w:t>
      </w:r>
      <w:r w:rsidR="00213458" w:rsidRPr="00EE20A0">
        <w:rPr>
          <w:rFonts w:ascii="Arial" w:hAnsi="Arial" w:cs="Arial"/>
          <w:lang w:val="ru-RU"/>
        </w:rPr>
        <w:t xml:space="preserve"> на закупку</w:t>
      </w:r>
      <w:r w:rsidRPr="00EE20A0">
        <w:rPr>
          <w:rFonts w:ascii="Arial" w:hAnsi="Arial" w:cs="Arial"/>
          <w:lang w:val="ru-RU"/>
        </w:rPr>
        <w:t xml:space="preserve"> биомассы.</w:t>
      </w:r>
    </w:p>
    <w:p w14:paraId="2FF137A9" w14:textId="53F125D6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6B3348D4" w14:textId="1D17D102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>«</w:t>
      </w:r>
      <w:r w:rsidRPr="00EE20A0">
        <w:rPr>
          <w:rFonts w:ascii="Arial" w:hAnsi="Arial" w:cs="Arial"/>
          <w:i/>
          <w:iCs/>
          <w:lang w:val="ru-RU"/>
        </w:rPr>
        <w:t xml:space="preserve">Вся инфраструктура сектора твердого биотоплива в Республике Молдова создана при поддержке Европейского Союза и других партнеров по развитию, такие как Япония. В настоящее время </w:t>
      </w:r>
      <w:r w:rsidR="00213458" w:rsidRPr="00EE20A0">
        <w:rPr>
          <w:rFonts w:ascii="Arial" w:hAnsi="Arial" w:cs="Arial"/>
          <w:i/>
          <w:iCs/>
          <w:lang w:val="ru-RU"/>
        </w:rPr>
        <w:t>котельни</w:t>
      </w:r>
      <w:r w:rsidRPr="00EE20A0">
        <w:rPr>
          <w:rFonts w:ascii="Arial" w:hAnsi="Arial" w:cs="Arial"/>
          <w:i/>
          <w:iCs/>
          <w:lang w:val="ru-RU"/>
        </w:rPr>
        <w:t xml:space="preserve"> на биомассе в государственных учреждениях имеют установленную мощность </w:t>
      </w:r>
      <w:r w:rsidR="00213458" w:rsidRPr="00EE20A0">
        <w:rPr>
          <w:rFonts w:ascii="Arial" w:hAnsi="Arial" w:cs="Arial"/>
          <w:i/>
          <w:iCs/>
          <w:lang w:val="ru-RU"/>
        </w:rPr>
        <w:t xml:space="preserve">в </w:t>
      </w:r>
      <w:r w:rsidRPr="00EE20A0">
        <w:rPr>
          <w:rFonts w:ascii="Arial" w:hAnsi="Arial" w:cs="Arial"/>
          <w:i/>
          <w:iCs/>
          <w:lang w:val="ru-RU"/>
        </w:rPr>
        <w:t>70 МВт</w:t>
      </w:r>
      <w:r w:rsidR="00213458" w:rsidRPr="00EE20A0">
        <w:rPr>
          <w:rFonts w:ascii="Arial" w:hAnsi="Arial" w:cs="Arial"/>
          <w:i/>
          <w:iCs/>
          <w:lang w:val="ru-RU"/>
        </w:rPr>
        <w:t>ч</w:t>
      </w:r>
      <w:r w:rsidRPr="00EE20A0">
        <w:rPr>
          <w:rFonts w:ascii="Arial" w:hAnsi="Arial" w:cs="Arial"/>
          <w:i/>
          <w:iCs/>
          <w:lang w:val="ru-RU"/>
        </w:rPr>
        <w:t xml:space="preserve"> и могут заменить потребление до 20 млн м</w:t>
      </w:r>
      <w:r w:rsidRPr="00EE20A0">
        <w:rPr>
          <w:rFonts w:ascii="Arial" w:hAnsi="Arial" w:cs="Arial"/>
          <w:i/>
          <w:iCs/>
          <w:vertAlign w:val="superscript"/>
          <w:lang w:val="ru-RU"/>
        </w:rPr>
        <w:t>3</w:t>
      </w:r>
      <w:r w:rsidRPr="00EE20A0">
        <w:rPr>
          <w:rFonts w:ascii="Arial" w:hAnsi="Arial" w:cs="Arial"/>
          <w:i/>
          <w:iCs/>
          <w:lang w:val="ru-RU"/>
        </w:rPr>
        <w:t xml:space="preserve"> природного газа. Таким образом, можно избежать затрат на природный газ в размере около 20 миллионов долларов, </w:t>
      </w:r>
      <w:r w:rsidR="00213458" w:rsidRPr="00EE20A0">
        <w:rPr>
          <w:rFonts w:ascii="Arial" w:hAnsi="Arial" w:cs="Arial"/>
          <w:i/>
          <w:iCs/>
          <w:lang w:val="ru-RU"/>
        </w:rPr>
        <w:t xml:space="preserve">а </w:t>
      </w:r>
      <w:r w:rsidRPr="00EE20A0">
        <w:rPr>
          <w:rFonts w:ascii="Arial" w:hAnsi="Arial" w:cs="Arial"/>
          <w:i/>
          <w:iCs/>
          <w:lang w:val="ru-RU"/>
        </w:rPr>
        <w:t xml:space="preserve">эти </w:t>
      </w:r>
      <w:r w:rsidR="00213458" w:rsidRPr="00EE20A0">
        <w:rPr>
          <w:rFonts w:ascii="Arial" w:hAnsi="Arial" w:cs="Arial"/>
          <w:i/>
          <w:iCs/>
          <w:lang w:val="ru-RU"/>
        </w:rPr>
        <w:t xml:space="preserve">ресурсы останутся </w:t>
      </w:r>
      <w:r w:rsidRPr="00EE20A0">
        <w:rPr>
          <w:rFonts w:ascii="Arial" w:hAnsi="Arial" w:cs="Arial"/>
          <w:i/>
          <w:iCs/>
          <w:lang w:val="ru-RU"/>
        </w:rPr>
        <w:t>в стране у местных производителей биотоплива</w:t>
      </w:r>
      <w:r w:rsidR="00213458" w:rsidRPr="00EE20A0">
        <w:rPr>
          <w:rFonts w:ascii="Arial" w:hAnsi="Arial" w:cs="Arial"/>
          <w:lang w:val="ru-RU"/>
        </w:rPr>
        <w:t>»</w:t>
      </w:r>
      <w:r w:rsidRPr="00EE20A0">
        <w:rPr>
          <w:rFonts w:ascii="Arial" w:hAnsi="Arial" w:cs="Arial"/>
          <w:lang w:val="ru-RU"/>
        </w:rPr>
        <w:t xml:space="preserve">, - сказал Константин Боросан, </w:t>
      </w:r>
      <w:r w:rsidR="00213458" w:rsidRPr="00EE20A0">
        <w:rPr>
          <w:rFonts w:ascii="Arial" w:hAnsi="Arial" w:cs="Arial"/>
          <w:lang w:val="ru-RU"/>
        </w:rPr>
        <w:t xml:space="preserve">государственный </w:t>
      </w:r>
      <w:r w:rsidRPr="00EE20A0">
        <w:rPr>
          <w:rFonts w:ascii="Arial" w:hAnsi="Arial" w:cs="Arial"/>
          <w:lang w:val="ru-RU"/>
        </w:rPr>
        <w:t>секретарь по энергетике в Министерстве инфраструктуры и регионального развития.</w:t>
      </w:r>
    </w:p>
    <w:p w14:paraId="297DE221" w14:textId="77777777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65455B9B" w14:textId="51990BDA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 xml:space="preserve">В то же время с октября стартовала серия тренингов для операторов </w:t>
      </w:r>
      <w:r w:rsidR="00213458" w:rsidRPr="00EE20A0">
        <w:rPr>
          <w:rFonts w:ascii="Arial" w:hAnsi="Arial" w:cs="Arial"/>
          <w:lang w:val="ru-RU"/>
        </w:rPr>
        <w:t>котелен</w:t>
      </w:r>
      <w:r w:rsidRPr="00EE20A0">
        <w:rPr>
          <w:rFonts w:ascii="Arial" w:hAnsi="Arial" w:cs="Arial"/>
          <w:lang w:val="ru-RU"/>
        </w:rPr>
        <w:t xml:space="preserve"> на биомассе в государственных учреждениях в рамках Центра передового опыта в строительстве. Первая группа из 20 человек закончила обучение 30 октября. До конца года через этот Центр планируется обучить 100 операторов. Еще 100 человек, имеющих предыдущую квалификацию и подготовку, пройдут обучение в регионах страны.</w:t>
      </w:r>
    </w:p>
    <w:p w14:paraId="2D38A1FC" w14:textId="70AB1E94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6436EC94" w14:textId="36C7F9FE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>В целях защиты лесов и биоразнообразия от незаконных рубок в энергетических целях проект повысит качество твердого биотоплива путем поддержки процесса повторной аккредитации Лаборатории проверки качества биотоплива, регулирования</w:t>
      </w:r>
      <w:r w:rsidR="00213458" w:rsidRPr="00EE20A0">
        <w:rPr>
          <w:rFonts w:ascii="Arial" w:hAnsi="Arial" w:cs="Arial"/>
          <w:lang w:val="ru-RU"/>
        </w:rPr>
        <w:t xml:space="preserve"> размещения на рынке</w:t>
      </w:r>
      <w:r w:rsidRPr="00EE20A0">
        <w:rPr>
          <w:rFonts w:ascii="Arial" w:hAnsi="Arial" w:cs="Arial"/>
          <w:lang w:val="ru-RU"/>
        </w:rPr>
        <w:t xml:space="preserve"> и проверки качества. Ожидаются инвестиции в центры обучения операторов с привлечением операторов котлов на биомассе. </w:t>
      </w:r>
      <w:r w:rsidRPr="00EE20A0">
        <w:rPr>
          <w:rFonts w:ascii="Arial" w:hAnsi="Arial" w:cs="Arial"/>
          <w:lang w:val="ru-RU"/>
        </w:rPr>
        <w:lastRenderedPageBreak/>
        <w:t>Для Европейского Союза ускорение внедрения возобновляемых источников энергии и энергоэффективности остается лучшим решением для энергетической безопасности и климатических амбиций.</w:t>
      </w:r>
    </w:p>
    <w:p w14:paraId="2A1ED3CA" w14:textId="77777777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6FC11264" w14:textId="492DCCE1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>«</w:t>
      </w:r>
      <w:r w:rsidRPr="00EE20A0">
        <w:rPr>
          <w:rFonts w:ascii="Arial" w:hAnsi="Arial" w:cs="Arial"/>
          <w:i/>
          <w:iCs/>
          <w:lang w:val="ru-RU"/>
        </w:rPr>
        <w:t>В Республике Молдова зарегистрировано около 75 производителей твердого биотоплива с годовой производственной мощностью около 30 тысяч тонн. В нынешнем энергетическом контексте еще более важно обеспечить доступность и качество твердого биотоплива для потребителей</w:t>
      </w:r>
      <w:r w:rsidRPr="00EE20A0">
        <w:rPr>
          <w:rFonts w:ascii="Arial" w:hAnsi="Arial" w:cs="Arial"/>
          <w:lang w:val="ru-RU"/>
        </w:rPr>
        <w:t>», - заключил Михаил Лупу, менеджер компонента ПРООН в Молдове.</w:t>
      </w:r>
    </w:p>
    <w:p w14:paraId="7D19B824" w14:textId="5EBA2633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27A497B0" w14:textId="1AC0347C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  <w:r w:rsidRPr="00EE20A0">
        <w:rPr>
          <w:rFonts w:ascii="Arial" w:hAnsi="Arial" w:cs="Arial"/>
          <w:lang w:val="ru-RU"/>
        </w:rPr>
        <w:t>Программа «Устранение последствий энергетического кризиса в Республике Молдова» с бюджетом в 10 миллионов евро способствует борьбе с изменением климата, уменьшая воздействие энергетического кризиса и облегчая бремя энергетической бедности.</w:t>
      </w:r>
    </w:p>
    <w:p w14:paraId="5AAA3331" w14:textId="77777777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705C0005" w14:textId="531E056C" w:rsidR="009074E4" w:rsidRPr="00EE20A0" w:rsidRDefault="009074E4" w:rsidP="009074E4">
      <w:pPr>
        <w:spacing w:after="0"/>
        <w:jc w:val="both"/>
        <w:rPr>
          <w:rFonts w:ascii="Arial" w:hAnsi="Arial" w:cs="Arial"/>
          <w:b/>
          <w:bCs/>
          <w:lang w:val="ru-RU"/>
        </w:rPr>
      </w:pPr>
      <w:r w:rsidRPr="00EE20A0">
        <w:rPr>
          <w:rFonts w:ascii="Arial" w:hAnsi="Arial" w:cs="Arial"/>
          <w:b/>
          <w:bCs/>
          <w:lang w:val="ru-RU"/>
        </w:rPr>
        <w:t xml:space="preserve">Для получения дополнительной информации обращайтесь к Михаилу Лупу, менеджеру компонента программы «Устранение последствий энергетического кризиса в Республике Молдова» по электронной почте </w:t>
      </w:r>
      <w:hyperlink r:id="rId6" w:history="1">
        <w:r w:rsidRPr="00EE20A0">
          <w:rPr>
            <w:rStyle w:val="Hyperlink"/>
            <w:rFonts w:ascii="Arial" w:hAnsi="Arial" w:cs="Arial"/>
            <w:b/>
            <w:bCs/>
            <w:lang w:val="ru-RU"/>
          </w:rPr>
          <w:t>mihail.lupu@undp.org</w:t>
        </w:r>
      </w:hyperlink>
      <w:r w:rsidRPr="00EE20A0">
        <w:rPr>
          <w:rFonts w:ascii="Arial" w:hAnsi="Arial" w:cs="Arial"/>
          <w:b/>
          <w:bCs/>
          <w:lang w:val="ru-RU"/>
        </w:rPr>
        <w:t>.</w:t>
      </w:r>
    </w:p>
    <w:p w14:paraId="54C5405A" w14:textId="77777777" w:rsidR="009074E4" w:rsidRPr="00EE20A0" w:rsidRDefault="009074E4" w:rsidP="009074E4">
      <w:pPr>
        <w:spacing w:after="0"/>
        <w:jc w:val="both"/>
        <w:rPr>
          <w:rFonts w:ascii="Arial" w:hAnsi="Arial" w:cs="Arial"/>
          <w:lang w:val="ru-RU"/>
        </w:rPr>
      </w:pPr>
    </w:p>
    <w:p w14:paraId="26586CBD" w14:textId="1479ABCB" w:rsidR="009074E4" w:rsidRPr="009074E4" w:rsidRDefault="009074E4" w:rsidP="009074E4">
      <w:pPr>
        <w:spacing w:after="0"/>
        <w:jc w:val="both"/>
        <w:rPr>
          <w:lang w:val="ru-RU"/>
        </w:rPr>
      </w:pPr>
      <w:r w:rsidRPr="00EE20A0">
        <w:rPr>
          <w:rFonts w:ascii="Arial" w:hAnsi="Arial" w:cs="Arial"/>
          <w:i/>
          <w:iCs/>
          <w:lang w:val="ru-RU"/>
        </w:rPr>
        <w:t>Этот материал подготовлен при финансовой поддержке Европейского Союза. Его содержание является исключительной обязанностью программы «Устранение последствий энергетического кризиса в Республике Молдова», финансируемой Европейским Союзом и реализуемой ПРООН в Молдове. Содержание материала принадлежит авторам и не обязательно отражает точку зрения Европейского Союза</w:t>
      </w:r>
      <w:r w:rsidRPr="009074E4">
        <w:rPr>
          <w:lang w:val="ru-RU"/>
        </w:rPr>
        <w:t>.</w:t>
      </w:r>
    </w:p>
    <w:sectPr w:rsidR="009074E4" w:rsidRPr="009074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E4"/>
    <w:rsid w:val="0009587C"/>
    <w:rsid w:val="00213458"/>
    <w:rsid w:val="0054296A"/>
    <w:rsid w:val="006C0B77"/>
    <w:rsid w:val="008242FF"/>
    <w:rsid w:val="00870751"/>
    <w:rsid w:val="009074E4"/>
    <w:rsid w:val="00922C48"/>
    <w:rsid w:val="00B915B7"/>
    <w:rsid w:val="00CF3EFC"/>
    <w:rsid w:val="00E81184"/>
    <w:rsid w:val="00EA59DF"/>
    <w:rsid w:val="00EE20A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5E3"/>
  <w15:chartTrackingRefBased/>
  <w15:docId w15:val="{B4B59D05-BCBD-479B-A201-FB81C6E0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.lupu@undp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Condratchi</dc:creator>
  <cp:keywords/>
  <dc:description/>
  <cp:lastModifiedBy>Laura Bohantova</cp:lastModifiedBy>
  <cp:revision>5</cp:revision>
  <dcterms:created xsi:type="dcterms:W3CDTF">2022-11-07T08:04:00Z</dcterms:created>
  <dcterms:modified xsi:type="dcterms:W3CDTF">2022-11-07T08:56:00Z</dcterms:modified>
</cp:coreProperties>
</file>